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26A" w:rsidRDefault="008B6188">
      <w:pPr>
        <w:spacing w:before="65"/>
        <w:ind w:left="114"/>
        <w:jc w:val="center"/>
        <w:rPr>
          <w:b/>
          <w:sz w:val="28"/>
        </w:rPr>
      </w:pPr>
      <w:r>
        <w:rPr>
          <w:b/>
          <w:spacing w:val="-4"/>
          <w:sz w:val="28"/>
        </w:rPr>
        <w:t>Звіт</w:t>
      </w:r>
    </w:p>
    <w:p w:rsidR="0055626A" w:rsidRDefault="008B6188" w:rsidP="008B6188">
      <w:pPr>
        <w:ind w:left="114" w:right="2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громадського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обговорення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проєкту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звіту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підсумки виконання впродовж 2025 року обласної Програми попередження дитячої безпритульності та бездоглядності, розвитку сімейних форм виховання дітей- сиріт, дітей, позбавлених батьківського піклування, на 2022-2026 роки</w:t>
      </w:r>
    </w:p>
    <w:p w:rsidR="0055626A" w:rsidRDefault="0055626A">
      <w:pPr>
        <w:pStyle w:val="a3"/>
        <w:spacing w:before="119"/>
        <w:rPr>
          <w:b/>
        </w:rPr>
      </w:pPr>
    </w:p>
    <w:p w:rsidR="0055626A" w:rsidRDefault="008B6188">
      <w:pPr>
        <w:pStyle w:val="a3"/>
        <w:spacing w:before="1"/>
        <w:ind w:left="113" w:right="1" w:firstLine="567"/>
        <w:jc w:val="both"/>
      </w:pPr>
      <w: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</w:t>
      </w:r>
      <w:r>
        <w:t>затвердженого постановою Кабінету Міністрів України від 3 листопада 2010 року № 996, з 30 січня по 13 лютого 2026 року (включно) на офіційному веб-сайті облдержадміністрації було розміщено проект звіту про підсумки виконання у 2025 році обласної Програми п</w:t>
      </w:r>
      <w:r>
        <w:t>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2022-2026 роки, затвердженої рішенням шостої сесії восьмого скликання обласної ради від 22.10.2021 № 3-6/VI</w:t>
      </w:r>
      <w:r>
        <w:t>IІ (далі – Програма).</w:t>
      </w:r>
    </w:p>
    <w:p w:rsidR="0055626A" w:rsidRDefault="008B6188">
      <w:pPr>
        <w:pStyle w:val="a3"/>
        <w:spacing w:before="120"/>
        <w:ind w:left="113" w:right="2" w:firstLine="700"/>
        <w:jc w:val="both"/>
      </w:pPr>
      <w:r>
        <w:t>Основною метою Програми є забезпечення ефективного виконання на території області державної політики у сфері захисту прав дітей, створення належних умов для реалізації права кожної дитини на виховання в сімейному середовищі, попередже</w:t>
      </w:r>
      <w:r>
        <w:t>ння дитячої бездоглядності, безпритульності та соціального сирітства.</w:t>
      </w:r>
    </w:p>
    <w:p w:rsidR="0055626A" w:rsidRDefault="008B6188">
      <w:pPr>
        <w:pStyle w:val="a3"/>
        <w:spacing w:before="120"/>
        <w:ind w:left="113" w:right="1" w:firstLine="567"/>
        <w:jc w:val="both"/>
      </w:pPr>
      <w:r>
        <w:t xml:space="preserve">З 30 січня по 13 лютого 2026 року пропозицій та зауважень до </w:t>
      </w:r>
      <w:proofErr w:type="spellStart"/>
      <w:r>
        <w:t>проєкту</w:t>
      </w:r>
      <w:proofErr w:type="spellEnd"/>
      <w:r>
        <w:t xml:space="preserve"> звіту про підсумки виконання впродовж 2025 року Програми до Служби у справах дітей Чернігівської обласної державної а</w:t>
      </w:r>
      <w:r>
        <w:t>дміністрації від громадськості не надходило.</w:t>
      </w:r>
    </w:p>
    <w:p w:rsidR="0055626A" w:rsidRDefault="0055626A">
      <w:pPr>
        <w:pStyle w:val="a3"/>
      </w:pPr>
    </w:p>
    <w:p w:rsidR="0055626A" w:rsidRDefault="0055626A">
      <w:pPr>
        <w:pStyle w:val="a3"/>
      </w:pPr>
    </w:p>
    <w:p w:rsidR="0055626A" w:rsidRDefault="0055626A">
      <w:pPr>
        <w:pStyle w:val="a3"/>
        <w:spacing w:before="119"/>
      </w:pPr>
    </w:p>
    <w:p w:rsidR="008B6188" w:rsidRDefault="008B6188" w:rsidP="008B6188">
      <w:pPr>
        <w:spacing w:before="1"/>
        <w:ind w:left="113"/>
        <w:jc w:val="right"/>
        <w:rPr>
          <w:i/>
          <w:spacing w:val="-3"/>
          <w:sz w:val="28"/>
        </w:rPr>
      </w:pPr>
      <w:r>
        <w:rPr>
          <w:i/>
          <w:sz w:val="28"/>
        </w:rPr>
        <w:t>Служба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справах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дітей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Чернігівської</w:t>
      </w:r>
      <w:r>
        <w:rPr>
          <w:i/>
          <w:spacing w:val="-3"/>
          <w:sz w:val="28"/>
        </w:rPr>
        <w:t xml:space="preserve"> </w:t>
      </w:r>
    </w:p>
    <w:p w:rsidR="0055626A" w:rsidRDefault="008B6188" w:rsidP="008B6188">
      <w:pPr>
        <w:spacing w:before="1"/>
        <w:ind w:left="113"/>
        <w:jc w:val="right"/>
        <w:rPr>
          <w:i/>
          <w:sz w:val="28"/>
        </w:rPr>
      </w:pPr>
      <w:bookmarkStart w:id="0" w:name="_GoBack"/>
      <w:bookmarkEnd w:id="0"/>
      <w:r>
        <w:rPr>
          <w:i/>
          <w:sz w:val="28"/>
        </w:rPr>
        <w:t>обласної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державної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адміністрації</w:t>
      </w:r>
    </w:p>
    <w:sectPr w:rsidR="0055626A">
      <w:type w:val="continuous"/>
      <w:pgSz w:w="11910" w:h="16840"/>
      <w:pgMar w:top="420" w:right="425" w:bottom="280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26A"/>
    <w:rsid w:val="0055626A"/>
    <w:rsid w:val="008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FAA2"/>
  <w15:docId w15:val="{E7F18503-334D-4726-A54B-615FC9B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http://10.0.0.1/docs/docs/2147/2026/02/3854103.pdf</dc:title>
  <dc:creator>Admin</dc:creator>
  <cp:lastModifiedBy>USER-STATION</cp:lastModifiedBy>
  <cp:revision>2</cp:revision>
  <dcterms:created xsi:type="dcterms:W3CDTF">2026-02-16T10:40:00Z</dcterms:created>
  <dcterms:modified xsi:type="dcterms:W3CDTF">2026-02-16T10:40:00Z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ONLYOFFICE/8.1.3.4</vt:lpwstr>
  </property>
  <property fmtid="{D5CDD505-2E9C-101B-9397-08002B2CF9AE}" pid="4" name="LastSaved">
    <vt:filetime>2026-02-16T00:00:00Z</vt:filetime>
  </property>
  <property fmtid="{D5CDD505-2E9C-101B-9397-08002B2CF9AE}" pid="5" name="Producer">
    <vt:lpwstr>ONLYOFFICE/8.1.3.4</vt:lpwstr>
  </property>
</Properties>
</file>